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F8C7" w14:textId="56CFF3E1" w:rsidR="00925C7C" w:rsidRPr="00BF7550" w:rsidRDefault="00925C7C" w:rsidP="00925C7C">
      <w:pPr>
        <w:rPr>
          <w:rFonts w:ascii="Calibri" w:hAnsi="Calibri" w:cs="Calibri"/>
          <w:b/>
          <w:bCs/>
          <w:sz w:val="32"/>
          <w:szCs w:val="32"/>
        </w:rPr>
      </w:pPr>
      <w:r w:rsidRPr="00BF7550">
        <w:rPr>
          <w:rFonts w:ascii="Calibri" w:hAnsi="Calibri" w:cs="Calibri"/>
          <w:b/>
          <w:bCs/>
          <w:sz w:val="32"/>
          <w:szCs w:val="32"/>
        </w:rPr>
        <w:t xml:space="preserve">CynerG Group AB:s </w:t>
      </w:r>
      <w:r w:rsidR="001D66C9">
        <w:rPr>
          <w:rFonts w:ascii="Calibri" w:hAnsi="Calibri" w:cs="Calibri"/>
          <w:b/>
          <w:bCs/>
          <w:sz w:val="32"/>
          <w:szCs w:val="32"/>
        </w:rPr>
        <w:t xml:space="preserve">Policy för </w:t>
      </w:r>
      <w:r w:rsidR="003F0B4A">
        <w:rPr>
          <w:rFonts w:ascii="Calibri" w:hAnsi="Calibri" w:cs="Calibri"/>
          <w:b/>
          <w:bCs/>
          <w:sz w:val="32"/>
          <w:szCs w:val="32"/>
        </w:rPr>
        <w:t>mänskliga</w:t>
      </w:r>
      <w:r w:rsidR="001D66C9">
        <w:rPr>
          <w:rFonts w:ascii="Calibri" w:hAnsi="Calibri" w:cs="Calibri"/>
          <w:b/>
          <w:bCs/>
          <w:sz w:val="32"/>
          <w:szCs w:val="32"/>
        </w:rPr>
        <w:t xml:space="preserve"> rättigheter</w:t>
      </w:r>
    </w:p>
    <w:p w14:paraId="42E4C688" w14:textId="77777777" w:rsidR="00925C7C" w:rsidRDefault="00925C7C" w:rsidP="00925C7C"/>
    <w:p w14:paraId="066C92A7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  <w:b/>
          <w:bCs/>
        </w:rPr>
      </w:pPr>
      <w:r w:rsidRPr="003F0B4A">
        <w:rPr>
          <w:rFonts w:ascii="Calibri" w:hAnsi="Calibri" w:cs="Calibri"/>
          <w:b/>
          <w:bCs/>
        </w:rPr>
        <w:t>Syfte</w:t>
      </w:r>
    </w:p>
    <w:p w14:paraId="0E42CCC4" w14:textId="2B80583C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</w:rPr>
        <w:t>Denna policy syftar till att säkerställa att CynerG Group AB respekterar och främjar de mänskliga rättigheterna i all vår verksamhet, både internt och i våra affärsrelationer. Vi åtar oss att verka i enlighet med internationellt erkända principer för mänskliga rättigheter.</w:t>
      </w:r>
    </w:p>
    <w:p w14:paraId="33B6223E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</w:p>
    <w:p w14:paraId="6D4C7059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  <w:b/>
          <w:bCs/>
        </w:rPr>
      </w:pPr>
      <w:r w:rsidRPr="003F0B4A">
        <w:rPr>
          <w:rFonts w:ascii="Calibri" w:hAnsi="Calibri" w:cs="Calibri"/>
          <w:b/>
          <w:bCs/>
        </w:rPr>
        <w:t>Tillämplighet</w:t>
      </w:r>
    </w:p>
    <w:p w14:paraId="287EFFA5" w14:textId="3D0C9C4E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</w:rPr>
        <w:t>Denna policy gäller för alla medarbetare, oavsett anställningsform, samt andra personer som arbetar på uppdrag av CynerG Group AB. Den gäller även för våra affärspartners, inklusive leverantörer och kunder.</w:t>
      </w:r>
    </w:p>
    <w:p w14:paraId="2B22136A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</w:p>
    <w:p w14:paraId="554FA55E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  <w:b/>
          <w:bCs/>
        </w:rPr>
      </w:pPr>
      <w:r w:rsidRPr="003F0B4A">
        <w:rPr>
          <w:rFonts w:ascii="Calibri" w:hAnsi="Calibri" w:cs="Calibri"/>
          <w:b/>
          <w:bCs/>
        </w:rPr>
        <w:t>Mänskliga rättigheter</w:t>
      </w:r>
    </w:p>
    <w:p w14:paraId="6B87FB82" w14:textId="3AD99F05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</w:rPr>
        <w:t>CynerG Group AB åtar sig att respektera och främja följande mänskliga rättigheter:</w:t>
      </w:r>
    </w:p>
    <w:p w14:paraId="5AC8ADCD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</w:p>
    <w:p w14:paraId="5FC069D0" w14:textId="361AA591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  <w:b/>
          <w:bCs/>
        </w:rPr>
        <w:t>Rätten till lika</w:t>
      </w:r>
      <w:r>
        <w:rPr>
          <w:rFonts w:ascii="Calibri" w:hAnsi="Calibri" w:cs="Calibri"/>
          <w:b/>
          <w:bCs/>
        </w:rPr>
        <w:t xml:space="preserve"> </w:t>
      </w:r>
      <w:r w:rsidRPr="003F0B4A">
        <w:rPr>
          <w:rFonts w:ascii="Calibri" w:hAnsi="Calibri" w:cs="Calibri"/>
          <w:b/>
          <w:bCs/>
        </w:rPr>
        <w:t>behandling:</w:t>
      </w:r>
      <w:r w:rsidRPr="003F0B4A">
        <w:rPr>
          <w:rFonts w:ascii="Calibri" w:hAnsi="Calibri" w:cs="Calibri"/>
        </w:rPr>
        <w:t xml:space="preserve"> Alla människor ska behandlas lika oavsett kön, etnicitet, religion, ålder, funktionsnedsättning, sexuell läggning eller annan personlig egenskap.</w:t>
      </w:r>
    </w:p>
    <w:p w14:paraId="73A83051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  <w:b/>
          <w:bCs/>
        </w:rPr>
        <w:t>Rätten till arbetsvillkor:</w:t>
      </w:r>
      <w:r w:rsidRPr="003F0B4A">
        <w:rPr>
          <w:rFonts w:ascii="Calibri" w:hAnsi="Calibri" w:cs="Calibri"/>
        </w:rPr>
        <w:t xml:space="preserve"> Alla anställda har rätt till säkra och hälsosamma arbetsförhållanden, rättvisa löner och frihet från tvångsarbete och barnarbete.</w:t>
      </w:r>
    </w:p>
    <w:p w14:paraId="165298E0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  <w:b/>
          <w:bCs/>
        </w:rPr>
        <w:t>Rätten till föreningsfrihet:</w:t>
      </w:r>
      <w:r w:rsidRPr="003F0B4A">
        <w:rPr>
          <w:rFonts w:ascii="Calibri" w:hAnsi="Calibri" w:cs="Calibri"/>
        </w:rPr>
        <w:t xml:space="preserve"> Alla anställda har rätt att organisera sig och förhandla kollektivt.</w:t>
      </w:r>
    </w:p>
    <w:p w14:paraId="79BF902E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  <w:b/>
          <w:bCs/>
        </w:rPr>
        <w:t>Rätten till en hälsosam miljö:</w:t>
      </w:r>
      <w:r w:rsidRPr="003F0B4A">
        <w:rPr>
          <w:rFonts w:ascii="Calibri" w:hAnsi="Calibri" w:cs="Calibri"/>
        </w:rPr>
        <w:t xml:space="preserve"> Vi strävar efter att minimera vår miljöpåverkan och bidra till en hållbar utveckling.</w:t>
      </w:r>
    </w:p>
    <w:p w14:paraId="450B2780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  <w:b/>
          <w:bCs/>
        </w:rPr>
        <w:t>Rätten till privatliv:</w:t>
      </w:r>
      <w:r w:rsidRPr="003F0B4A">
        <w:rPr>
          <w:rFonts w:ascii="Calibri" w:hAnsi="Calibri" w:cs="Calibri"/>
        </w:rPr>
        <w:t xml:space="preserve"> Vi respekterar varje individs rätt till privatliv och skyddar personuppgifter.</w:t>
      </w:r>
    </w:p>
    <w:p w14:paraId="27065E13" w14:textId="77777777" w:rsidR="003F0B4A" w:rsidRDefault="003F0B4A" w:rsidP="003F0B4A">
      <w:pPr>
        <w:spacing w:after="0" w:line="240" w:lineRule="auto"/>
        <w:rPr>
          <w:rFonts w:ascii="Calibri" w:hAnsi="Calibri" w:cs="Calibri"/>
        </w:rPr>
      </w:pPr>
    </w:p>
    <w:p w14:paraId="57F73DD4" w14:textId="1274D46F" w:rsidR="003F0B4A" w:rsidRPr="003F0B4A" w:rsidRDefault="003F0B4A" w:rsidP="003F0B4A">
      <w:pPr>
        <w:spacing w:after="0" w:line="240" w:lineRule="auto"/>
        <w:rPr>
          <w:rFonts w:ascii="Calibri" w:hAnsi="Calibri" w:cs="Calibri"/>
          <w:b/>
          <w:bCs/>
        </w:rPr>
      </w:pPr>
      <w:r w:rsidRPr="003F0B4A">
        <w:rPr>
          <w:rFonts w:ascii="Calibri" w:hAnsi="Calibri" w:cs="Calibri"/>
          <w:b/>
          <w:bCs/>
        </w:rPr>
        <w:t>Våra åtaganden</w:t>
      </w:r>
    </w:p>
    <w:p w14:paraId="373DFFE0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  <w:proofErr w:type="spellStart"/>
      <w:r w:rsidRPr="003F0B4A">
        <w:rPr>
          <w:rFonts w:ascii="Calibri" w:hAnsi="Calibri" w:cs="Calibri"/>
          <w:b/>
          <w:bCs/>
        </w:rPr>
        <w:t>Due</w:t>
      </w:r>
      <w:proofErr w:type="spellEnd"/>
      <w:r w:rsidRPr="003F0B4A">
        <w:rPr>
          <w:rFonts w:ascii="Calibri" w:hAnsi="Calibri" w:cs="Calibri"/>
          <w:b/>
          <w:bCs/>
        </w:rPr>
        <w:t xml:space="preserve"> </w:t>
      </w:r>
      <w:proofErr w:type="spellStart"/>
      <w:r w:rsidRPr="003F0B4A">
        <w:rPr>
          <w:rFonts w:ascii="Calibri" w:hAnsi="Calibri" w:cs="Calibri"/>
          <w:b/>
          <w:bCs/>
        </w:rPr>
        <w:t>diligence</w:t>
      </w:r>
      <w:proofErr w:type="spellEnd"/>
      <w:r w:rsidRPr="003F0B4A">
        <w:rPr>
          <w:rFonts w:ascii="Calibri" w:hAnsi="Calibri" w:cs="Calibri"/>
          <w:b/>
          <w:bCs/>
        </w:rPr>
        <w:t>:</w:t>
      </w:r>
      <w:r w:rsidRPr="003F0B4A">
        <w:rPr>
          <w:rFonts w:ascii="Calibri" w:hAnsi="Calibri" w:cs="Calibri"/>
        </w:rPr>
        <w:t xml:space="preserve"> Vi kommer att genomföra en noggrann granskning av våra affärspartners för att säkerställa att de respekterar de mänskliga rättigheterna.</w:t>
      </w:r>
    </w:p>
    <w:p w14:paraId="608E10AF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  <w:b/>
          <w:bCs/>
        </w:rPr>
        <w:t>Utbildning:</w:t>
      </w:r>
      <w:r w:rsidRPr="003F0B4A">
        <w:rPr>
          <w:rFonts w:ascii="Calibri" w:hAnsi="Calibri" w:cs="Calibri"/>
        </w:rPr>
        <w:t xml:space="preserve"> Alla medarbetare kommer att få utbildning om mänskliga rättigheter och företagets policy.</w:t>
      </w:r>
    </w:p>
    <w:p w14:paraId="45230162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  <w:b/>
          <w:bCs/>
        </w:rPr>
        <w:t>Rapportering:</w:t>
      </w:r>
      <w:r w:rsidRPr="003F0B4A">
        <w:rPr>
          <w:rFonts w:ascii="Calibri" w:hAnsi="Calibri" w:cs="Calibri"/>
        </w:rPr>
        <w:t xml:space="preserve"> Vi uppmuntrar alla medarbetare att rapportera eventuella misstankar om kränkningar av mänskliga rättigheter.</w:t>
      </w:r>
    </w:p>
    <w:p w14:paraId="6AF8F772" w14:textId="77777777" w:rsid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  <w:b/>
          <w:bCs/>
        </w:rPr>
        <w:t>Åtgärder:</w:t>
      </w:r>
      <w:r w:rsidRPr="003F0B4A">
        <w:rPr>
          <w:rFonts w:ascii="Calibri" w:hAnsi="Calibri" w:cs="Calibri"/>
        </w:rPr>
        <w:t xml:space="preserve"> Vid konstaterade fall av kränkningar av mänskliga rättigheter kommer vi att vidta omedelbara åtgärder för att åtgärda situationen.</w:t>
      </w:r>
    </w:p>
    <w:p w14:paraId="5C950E18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</w:p>
    <w:p w14:paraId="6C39D15D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  <w:b/>
          <w:bCs/>
        </w:rPr>
      </w:pPr>
      <w:r w:rsidRPr="003F0B4A">
        <w:rPr>
          <w:rFonts w:ascii="Calibri" w:hAnsi="Calibri" w:cs="Calibri"/>
          <w:b/>
          <w:bCs/>
        </w:rPr>
        <w:t>Samarbete</w:t>
      </w:r>
    </w:p>
    <w:p w14:paraId="0121CDDB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</w:rPr>
        <w:t>Vi uppmuntrar våra affärspartners att dela våra värderingar och att aktivt arbeta för att främja mänskliga rättigheter i sina egna verksamheter.</w:t>
      </w:r>
    </w:p>
    <w:p w14:paraId="251260FA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</w:p>
    <w:p w14:paraId="42EEF2D6" w14:textId="7155C9FF" w:rsidR="001D66C9" w:rsidRPr="003F0B4A" w:rsidRDefault="003F0B4A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</w:rPr>
        <w:t>Genom att följa denna policy bidrar CynerG Group AB till en mer rättvis och hållbar värld.</w:t>
      </w:r>
    </w:p>
    <w:p w14:paraId="29014DC9" w14:textId="77777777" w:rsidR="001D66C9" w:rsidRPr="003F0B4A" w:rsidRDefault="001D66C9" w:rsidP="003F0B4A">
      <w:pPr>
        <w:spacing w:after="0" w:line="240" w:lineRule="auto"/>
        <w:rPr>
          <w:rFonts w:ascii="Calibri" w:hAnsi="Calibri" w:cs="Calibri"/>
        </w:rPr>
      </w:pPr>
    </w:p>
    <w:p w14:paraId="2F07B647" w14:textId="77777777" w:rsidR="00644646" w:rsidRPr="003F0B4A" w:rsidRDefault="00644646" w:rsidP="003F0B4A">
      <w:pPr>
        <w:spacing w:after="0" w:line="240" w:lineRule="auto"/>
        <w:rPr>
          <w:rFonts w:ascii="Calibri" w:hAnsi="Calibri" w:cs="Calibri"/>
        </w:rPr>
      </w:pPr>
    </w:p>
    <w:p w14:paraId="1DEDB6ED" w14:textId="5125E6F8" w:rsidR="003F24E5" w:rsidRDefault="003F24E5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</w:rPr>
        <w:t xml:space="preserve">Denna </w:t>
      </w:r>
      <w:r w:rsidR="003F0B4A">
        <w:rPr>
          <w:rFonts w:ascii="Calibri" w:hAnsi="Calibri" w:cs="Calibri"/>
        </w:rPr>
        <w:t xml:space="preserve">Policy för mänskliga rättigheter </w:t>
      </w:r>
      <w:r w:rsidRPr="003F0B4A">
        <w:rPr>
          <w:rFonts w:ascii="Calibri" w:hAnsi="Calibri" w:cs="Calibri"/>
        </w:rPr>
        <w:t>skall omprövas årligen</w:t>
      </w:r>
      <w:r w:rsidR="002630EC" w:rsidRPr="003F0B4A">
        <w:rPr>
          <w:rFonts w:ascii="Calibri" w:hAnsi="Calibri" w:cs="Calibri"/>
        </w:rPr>
        <w:t>.</w:t>
      </w:r>
    </w:p>
    <w:p w14:paraId="5F7479E3" w14:textId="77777777" w:rsidR="003F0B4A" w:rsidRPr="003F0B4A" w:rsidRDefault="003F0B4A" w:rsidP="003F0B4A">
      <w:pPr>
        <w:spacing w:after="0" w:line="240" w:lineRule="auto"/>
        <w:rPr>
          <w:rFonts w:ascii="Calibri" w:hAnsi="Calibri" w:cs="Calibri"/>
        </w:rPr>
      </w:pPr>
    </w:p>
    <w:p w14:paraId="0FB6EC2C" w14:textId="330EA739" w:rsidR="003F24E5" w:rsidRPr="003F0B4A" w:rsidRDefault="003F24E5" w:rsidP="003F0B4A">
      <w:pPr>
        <w:spacing w:after="0" w:line="240" w:lineRule="auto"/>
        <w:rPr>
          <w:rFonts w:ascii="Calibri" w:hAnsi="Calibri" w:cs="Calibri"/>
        </w:rPr>
      </w:pPr>
      <w:r w:rsidRPr="003F0B4A">
        <w:rPr>
          <w:rFonts w:ascii="Calibri" w:hAnsi="Calibri" w:cs="Calibri"/>
        </w:rPr>
        <w:t>CynerG Group AB, Krister Norström VD</w:t>
      </w:r>
    </w:p>
    <w:sectPr w:rsidR="003F24E5" w:rsidRPr="003F0B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7157" w14:textId="77777777" w:rsidR="008A29C8" w:rsidRDefault="008A29C8" w:rsidP="00925C7C">
      <w:pPr>
        <w:spacing w:after="0" w:line="240" w:lineRule="auto"/>
      </w:pPr>
      <w:r>
        <w:separator/>
      </w:r>
    </w:p>
  </w:endnote>
  <w:endnote w:type="continuationSeparator" w:id="0">
    <w:p w14:paraId="2B7A8C48" w14:textId="77777777" w:rsidR="008A29C8" w:rsidRDefault="008A29C8" w:rsidP="0092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DD38" w14:textId="77777777" w:rsidR="008A29C8" w:rsidRDefault="008A29C8" w:rsidP="00925C7C">
      <w:pPr>
        <w:spacing w:after="0" w:line="240" w:lineRule="auto"/>
      </w:pPr>
      <w:r>
        <w:separator/>
      </w:r>
    </w:p>
  </w:footnote>
  <w:footnote w:type="continuationSeparator" w:id="0">
    <w:p w14:paraId="1C573EB6" w14:textId="77777777" w:rsidR="008A29C8" w:rsidRDefault="008A29C8" w:rsidP="0092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7639" w14:textId="662659D8" w:rsidR="00925C7C" w:rsidRDefault="003F24E5">
    <w:pPr>
      <w:pStyle w:val="Sidhuvud"/>
    </w:pPr>
    <w:r>
      <w:tab/>
    </w:r>
    <w:r>
      <w:tab/>
      <w:t>2025-01-21</w:t>
    </w:r>
    <w:r w:rsidR="00925C7C">
      <w:rPr>
        <w:noProof/>
      </w:rPr>
      <w:drawing>
        <wp:anchor distT="0" distB="0" distL="114300" distR="114300" simplePos="0" relativeHeight="251658240" behindDoc="0" locked="0" layoutInCell="1" allowOverlap="1" wp14:anchorId="62BD0B4C" wp14:editId="7ACD7FDB">
          <wp:simplePos x="0" y="0"/>
          <wp:positionH relativeFrom="margin">
            <wp:align>left</wp:align>
          </wp:positionH>
          <wp:positionV relativeFrom="paragraph">
            <wp:posOffset>-36582</wp:posOffset>
          </wp:positionV>
          <wp:extent cx="851715" cy="779228"/>
          <wp:effectExtent l="0" t="0" r="5715" b="1905"/>
          <wp:wrapThrough wrapText="bothSides">
            <wp:wrapPolygon edited="0">
              <wp:start x="0" y="0"/>
              <wp:lineTo x="0" y="21125"/>
              <wp:lineTo x="21262" y="21125"/>
              <wp:lineTo x="21262" y="0"/>
              <wp:lineTo x="0" y="0"/>
            </wp:wrapPolygon>
          </wp:wrapThrough>
          <wp:docPr id="446525726" name="Bildobjekt 1" descr="En bild som visar Teckensnitt, flagga, linje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525726" name="Bildobjekt 1" descr="En bild som visar Teckensnitt, flagga, linje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5" cy="779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B0A82"/>
    <w:multiLevelType w:val="hybridMultilevel"/>
    <w:tmpl w:val="B4CC81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56EA"/>
    <w:multiLevelType w:val="hybridMultilevel"/>
    <w:tmpl w:val="30A82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3CF4"/>
    <w:multiLevelType w:val="hybridMultilevel"/>
    <w:tmpl w:val="338A9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7036B"/>
    <w:multiLevelType w:val="hybridMultilevel"/>
    <w:tmpl w:val="95347F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7F4D"/>
    <w:multiLevelType w:val="hybridMultilevel"/>
    <w:tmpl w:val="E6667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716B0"/>
    <w:multiLevelType w:val="hybridMultilevel"/>
    <w:tmpl w:val="047C79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6A3"/>
    <w:multiLevelType w:val="hybridMultilevel"/>
    <w:tmpl w:val="45B82A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664E1"/>
    <w:multiLevelType w:val="hybridMultilevel"/>
    <w:tmpl w:val="A1F47D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11C45"/>
    <w:multiLevelType w:val="hybridMultilevel"/>
    <w:tmpl w:val="7248BBB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82750">
    <w:abstractNumId w:val="1"/>
  </w:num>
  <w:num w:numId="2" w16cid:durableId="1347095217">
    <w:abstractNumId w:val="8"/>
  </w:num>
  <w:num w:numId="3" w16cid:durableId="1197424351">
    <w:abstractNumId w:val="3"/>
  </w:num>
  <w:num w:numId="4" w16cid:durableId="133960235">
    <w:abstractNumId w:val="2"/>
  </w:num>
  <w:num w:numId="5" w16cid:durableId="1180508257">
    <w:abstractNumId w:val="6"/>
  </w:num>
  <w:num w:numId="6" w16cid:durableId="1825733361">
    <w:abstractNumId w:val="4"/>
  </w:num>
  <w:num w:numId="7" w16cid:durableId="1158035084">
    <w:abstractNumId w:val="5"/>
  </w:num>
  <w:num w:numId="8" w16cid:durableId="1879002424">
    <w:abstractNumId w:val="0"/>
  </w:num>
  <w:num w:numId="9" w16cid:durableId="633028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0NrAwMjQ1MzYzMDZQ0lEKTi0uzszPAykwrQUApPqgYiwAAAA="/>
  </w:docVars>
  <w:rsids>
    <w:rsidRoot w:val="00925C7C"/>
    <w:rsid w:val="001D66C9"/>
    <w:rsid w:val="001F2CFF"/>
    <w:rsid w:val="00212EBD"/>
    <w:rsid w:val="0023717C"/>
    <w:rsid w:val="002630EC"/>
    <w:rsid w:val="00343EF3"/>
    <w:rsid w:val="00365209"/>
    <w:rsid w:val="003F0B4A"/>
    <w:rsid w:val="003F24E5"/>
    <w:rsid w:val="00532474"/>
    <w:rsid w:val="0054713E"/>
    <w:rsid w:val="005B3ACE"/>
    <w:rsid w:val="00607E20"/>
    <w:rsid w:val="00644646"/>
    <w:rsid w:val="006656FA"/>
    <w:rsid w:val="006E36E8"/>
    <w:rsid w:val="00790080"/>
    <w:rsid w:val="0079187F"/>
    <w:rsid w:val="00886C26"/>
    <w:rsid w:val="008A2264"/>
    <w:rsid w:val="008A29C8"/>
    <w:rsid w:val="008B5276"/>
    <w:rsid w:val="008F3DA3"/>
    <w:rsid w:val="008F4207"/>
    <w:rsid w:val="009072C0"/>
    <w:rsid w:val="00925C7C"/>
    <w:rsid w:val="0095375E"/>
    <w:rsid w:val="00B02E72"/>
    <w:rsid w:val="00BE24A4"/>
    <w:rsid w:val="00BF7550"/>
    <w:rsid w:val="00C766E9"/>
    <w:rsid w:val="00CA457E"/>
    <w:rsid w:val="00CA4A0C"/>
    <w:rsid w:val="00DD6738"/>
    <w:rsid w:val="00E61764"/>
    <w:rsid w:val="00F13C24"/>
    <w:rsid w:val="00F20D27"/>
    <w:rsid w:val="00FB67A0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BDFB8"/>
  <w15:chartTrackingRefBased/>
  <w15:docId w15:val="{F6F6F7F9-F2E1-44E9-9385-C248BA51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5C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5C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5C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5C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5C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5C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5C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5C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5C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5C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5C7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25C7C"/>
  </w:style>
  <w:style w:type="paragraph" w:styleId="Sidfot">
    <w:name w:val="footer"/>
    <w:basedOn w:val="Normal"/>
    <w:link w:val="SidfotChar"/>
    <w:uiPriority w:val="99"/>
    <w:unhideWhenUsed/>
    <w:rsid w:val="0092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2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Norström</dc:creator>
  <cp:keywords/>
  <dc:description/>
  <cp:lastModifiedBy>Krister Norström</cp:lastModifiedBy>
  <cp:revision>2</cp:revision>
  <dcterms:created xsi:type="dcterms:W3CDTF">2025-01-21T19:24:00Z</dcterms:created>
  <dcterms:modified xsi:type="dcterms:W3CDTF">2025-01-21T19:24:00Z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bd3c33e6-eb1b-4b67-a690-40d2ce4c6835</vt:lpwstr>
  </property>
</Properties>
</file>